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D563C" w:rsidTr="00ED563C">
        <w:tc>
          <w:tcPr>
            <w:tcW w:w="3192" w:type="dxa"/>
          </w:tcPr>
          <w:p w:rsidR="00ED563C" w:rsidRPr="00ED563C" w:rsidRDefault="00ED563C">
            <w:pPr>
              <w:rPr>
                <w:b/>
              </w:rPr>
            </w:pPr>
            <w:bookmarkStart w:id="0" w:name="_GoBack"/>
            <w:bookmarkEnd w:id="0"/>
            <w:r w:rsidRPr="00ED563C">
              <w:rPr>
                <w:b/>
              </w:rPr>
              <w:t>Web 2.0 Tool</w:t>
            </w:r>
          </w:p>
        </w:tc>
        <w:tc>
          <w:tcPr>
            <w:tcW w:w="3192" w:type="dxa"/>
          </w:tcPr>
          <w:p w:rsidR="00ED563C" w:rsidRPr="00ED563C" w:rsidRDefault="00ED563C">
            <w:pPr>
              <w:rPr>
                <w:b/>
              </w:rPr>
            </w:pPr>
            <w:r w:rsidRPr="00ED563C">
              <w:rPr>
                <w:b/>
              </w:rPr>
              <w:t>Brief Description</w:t>
            </w:r>
          </w:p>
        </w:tc>
        <w:tc>
          <w:tcPr>
            <w:tcW w:w="3192" w:type="dxa"/>
          </w:tcPr>
          <w:p w:rsidR="00ED563C" w:rsidRPr="00ED563C" w:rsidRDefault="00ED563C">
            <w:pPr>
              <w:rPr>
                <w:b/>
              </w:rPr>
            </w:pPr>
            <w:r w:rsidRPr="00ED563C">
              <w:rPr>
                <w:b/>
              </w:rPr>
              <w:t>How I will use this tool?</w:t>
            </w:r>
          </w:p>
        </w:tc>
      </w:tr>
      <w:tr w:rsidR="00ED563C" w:rsidTr="00ED563C">
        <w:tc>
          <w:tcPr>
            <w:tcW w:w="3192" w:type="dxa"/>
          </w:tcPr>
          <w:p w:rsidR="00ED563C" w:rsidRDefault="00ED563C">
            <w:r w:rsidRPr="00FF1267">
              <w:t>mathway.com</w:t>
            </w:r>
          </w:p>
        </w:tc>
        <w:tc>
          <w:tcPr>
            <w:tcW w:w="3192" w:type="dxa"/>
          </w:tcPr>
          <w:p w:rsidR="00ED563C" w:rsidRDefault="005E2CF8">
            <w:proofErr w:type="spellStart"/>
            <w:r>
              <w:t>Mathway</w:t>
            </w:r>
            <w:proofErr w:type="spellEnd"/>
            <w:r>
              <w:t xml:space="preserve"> allows </w:t>
            </w:r>
            <w:r w:rsidR="00C0008D">
              <w:t>users to input math problems. This program will then</w:t>
            </w:r>
            <w:r>
              <w:t xml:space="preserve"> output a picture of the math problem as well as an answer.</w:t>
            </w:r>
            <w:r w:rsidR="00C0008D">
              <w:t xml:space="preserve"> Users who subscribe to the site can see step by step how </w:t>
            </w:r>
            <w:proofErr w:type="spellStart"/>
            <w:r w:rsidR="00C0008D">
              <w:t>Mathway</w:t>
            </w:r>
            <w:proofErr w:type="spellEnd"/>
            <w:r w:rsidR="00C0008D">
              <w:t xml:space="preserve"> came to its conclusion.</w:t>
            </w:r>
          </w:p>
        </w:tc>
        <w:tc>
          <w:tcPr>
            <w:tcW w:w="3192" w:type="dxa"/>
          </w:tcPr>
          <w:p w:rsidR="00ED563C" w:rsidRDefault="00FF1267">
            <w:r>
              <w:t>I will use this tool to</w:t>
            </w:r>
            <w:r w:rsidR="00C0008D">
              <w:t xml:space="preserve"> help</w:t>
            </w:r>
            <w:r>
              <w:t xml:space="preserve"> create worksheets. The site creates a picture of each problem entered allowing users to save the pictures in word documents.</w:t>
            </w:r>
            <w:r w:rsidR="00C0008D">
              <w:t xml:space="preserve"> These pictures will be used as diagrams for word problems.</w:t>
            </w:r>
          </w:p>
        </w:tc>
      </w:tr>
      <w:tr w:rsidR="00ED563C" w:rsidTr="00ED563C">
        <w:tc>
          <w:tcPr>
            <w:tcW w:w="3192" w:type="dxa"/>
          </w:tcPr>
          <w:p w:rsidR="00ED563C" w:rsidRDefault="00071E77">
            <w:r>
              <w:t>dabbleboard.com</w:t>
            </w:r>
          </w:p>
        </w:tc>
        <w:tc>
          <w:tcPr>
            <w:tcW w:w="3192" w:type="dxa"/>
          </w:tcPr>
          <w:p w:rsidR="00ED563C" w:rsidRDefault="00071E77">
            <w:r>
              <w:t xml:space="preserve">This is an online interactive white board. It allows users to create </w:t>
            </w:r>
            <w:r w:rsidR="00C0008D">
              <w:t xml:space="preserve">and save </w:t>
            </w:r>
            <w:r>
              <w:t>slides that can be used for classroom presentations.</w:t>
            </w:r>
          </w:p>
        </w:tc>
        <w:tc>
          <w:tcPr>
            <w:tcW w:w="3192" w:type="dxa"/>
          </w:tcPr>
          <w:p w:rsidR="00ED563C" w:rsidRDefault="00071E77" w:rsidP="00071E77">
            <w:r>
              <w:t>I can use this site in classrooms where I do not have an interactive white board. I will also be able to create and save my notes beforehand on the website.</w:t>
            </w:r>
          </w:p>
        </w:tc>
      </w:tr>
      <w:tr w:rsidR="00ED563C" w:rsidTr="00ED563C">
        <w:tc>
          <w:tcPr>
            <w:tcW w:w="3192" w:type="dxa"/>
          </w:tcPr>
          <w:p w:rsidR="00ED563C" w:rsidRDefault="00ED563C">
            <w:r w:rsidRPr="00FF1267">
              <w:t>printfreegraphpaper.com</w:t>
            </w:r>
          </w:p>
        </w:tc>
        <w:tc>
          <w:tcPr>
            <w:tcW w:w="3192" w:type="dxa"/>
          </w:tcPr>
          <w:p w:rsidR="00ED563C" w:rsidRDefault="00FF1267">
            <w:r>
              <w:t>This sit</w:t>
            </w:r>
            <w:r w:rsidR="00C0008D">
              <w:t xml:space="preserve">e provides free printable graph </w:t>
            </w:r>
            <w:r>
              <w:t>paper</w:t>
            </w:r>
          </w:p>
        </w:tc>
        <w:tc>
          <w:tcPr>
            <w:tcW w:w="3192" w:type="dxa"/>
          </w:tcPr>
          <w:p w:rsidR="00ED563C" w:rsidRDefault="00FF1267" w:rsidP="00C0008D">
            <w:r>
              <w:t>I will use this site to ei</w:t>
            </w:r>
            <w:r w:rsidR="00C0008D">
              <w:t>ther print</w:t>
            </w:r>
            <w:r w:rsidR="00001545">
              <w:t xml:space="preserve"> out</w:t>
            </w:r>
            <w:r w:rsidR="00C0008D">
              <w:t xml:space="preserve"> graph paper or use the image of the paper on an interactive white board to </w:t>
            </w:r>
            <w:r>
              <w:t>show students how to graph</w:t>
            </w:r>
            <w:r w:rsidR="00C0008D">
              <w:t>.</w:t>
            </w:r>
          </w:p>
        </w:tc>
      </w:tr>
      <w:tr w:rsidR="00ED563C" w:rsidTr="00ED563C">
        <w:tc>
          <w:tcPr>
            <w:tcW w:w="3192" w:type="dxa"/>
          </w:tcPr>
          <w:p w:rsidR="00ED563C" w:rsidRDefault="00ED563C">
            <w:r w:rsidRPr="00FF1267">
              <w:t>graphsketch.com</w:t>
            </w:r>
          </w:p>
        </w:tc>
        <w:tc>
          <w:tcPr>
            <w:tcW w:w="3192" w:type="dxa"/>
          </w:tcPr>
          <w:p w:rsidR="00ED563C" w:rsidRDefault="00FB614D">
            <w:r>
              <w:t xml:space="preserve">Graphsketch.com lets user input up </w:t>
            </w:r>
            <w:r w:rsidR="00001545">
              <w:t xml:space="preserve">to six different functions and </w:t>
            </w:r>
            <w:r>
              <w:t>t</w:t>
            </w:r>
            <w:r w:rsidR="00001545">
              <w:t>he program</w:t>
            </w:r>
            <w:r>
              <w:t xml:space="preserve"> will graph each one in a different color.</w:t>
            </w:r>
          </w:p>
        </w:tc>
        <w:tc>
          <w:tcPr>
            <w:tcW w:w="3192" w:type="dxa"/>
          </w:tcPr>
          <w:p w:rsidR="00ED563C" w:rsidRDefault="00FB614D">
            <w:r>
              <w:t>This program will allow me to show students how each function looks on a graph.</w:t>
            </w:r>
          </w:p>
        </w:tc>
      </w:tr>
    </w:tbl>
    <w:p w:rsidR="006662B7" w:rsidRDefault="006662B7"/>
    <w:sectPr w:rsidR="006662B7" w:rsidSect="006662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63C" w:rsidRDefault="00ED563C" w:rsidP="00ED563C">
      <w:pPr>
        <w:spacing w:after="0" w:line="240" w:lineRule="auto"/>
      </w:pPr>
      <w:r>
        <w:separator/>
      </w:r>
    </w:p>
  </w:endnote>
  <w:endnote w:type="continuationSeparator" w:id="0">
    <w:p w:rsidR="00ED563C" w:rsidRDefault="00ED563C" w:rsidP="00ED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63C" w:rsidRDefault="00ED563C" w:rsidP="00ED563C">
      <w:pPr>
        <w:spacing w:after="0" w:line="240" w:lineRule="auto"/>
      </w:pPr>
      <w:r>
        <w:separator/>
      </w:r>
    </w:p>
  </w:footnote>
  <w:footnote w:type="continuationSeparator" w:id="0">
    <w:p w:rsidR="00ED563C" w:rsidRDefault="00ED563C" w:rsidP="00ED5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3C" w:rsidRDefault="00ED563C">
    <w:pPr>
      <w:pStyle w:val="Header"/>
    </w:pPr>
    <w:r>
      <w:t>Stephen Lenceski</w:t>
    </w:r>
    <w:r>
      <w:ptab w:relativeTo="margin" w:alignment="center" w:leader="none"/>
    </w:r>
    <w:r>
      <w:t>Web 2.0 Assignment</w:t>
    </w:r>
    <w:r>
      <w:ptab w:relativeTo="margin" w:alignment="right" w:leader="none"/>
    </w:r>
    <w:r w:rsidR="00EF7631">
      <w:t>ED 527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63C"/>
    <w:rsid w:val="00001545"/>
    <w:rsid w:val="00071E77"/>
    <w:rsid w:val="00353E2A"/>
    <w:rsid w:val="005E2CF8"/>
    <w:rsid w:val="006662B7"/>
    <w:rsid w:val="00C0008D"/>
    <w:rsid w:val="00ED563C"/>
    <w:rsid w:val="00EF7631"/>
    <w:rsid w:val="00FB614D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5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63C"/>
  </w:style>
  <w:style w:type="paragraph" w:styleId="Footer">
    <w:name w:val="footer"/>
    <w:basedOn w:val="Normal"/>
    <w:link w:val="FooterChar"/>
    <w:uiPriority w:val="99"/>
    <w:unhideWhenUsed/>
    <w:rsid w:val="00ED5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63C"/>
  </w:style>
  <w:style w:type="paragraph" w:styleId="BalloonText">
    <w:name w:val="Balloon Text"/>
    <w:basedOn w:val="Normal"/>
    <w:link w:val="BalloonTextChar"/>
    <w:uiPriority w:val="99"/>
    <w:semiHidden/>
    <w:unhideWhenUsed/>
    <w:rsid w:val="00ED5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6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5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56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2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NEIU</dc:creator>
  <cp:keywords/>
  <dc:description/>
  <cp:lastModifiedBy>Stephen Lenceski</cp:lastModifiedBy>
  <cp:revision>6</cp:revision>
  <dcterms:created xsi:type="dcterms:W3CDTF">2011-06-14T21:30:00Z</dcterms:created>
  <dcterms:modified xsi:type="dcterms:W3CDTF">2011-06-15T19:53:00Z</dcterms:modified>
</cp:coreProperties>
</file>